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291892" w14:textId="18A070B5" w:rsidR="00756C0B" w:rsidRPr="009A34CD" w:rsidRDefault="005800D9" w:rsidP="00756C0B">
      <w:pPr>
        <w:jc w:val="center"/>
        <w:rPr>
          <w:rFonts w:ascii="Amasis MT Pro Black" w:hAnsi="Amasis MT Pro Black"/>
          <w:b/>
          <w:bCs/>
          <w:i/>
          <w:iCs/>
          <w:color w:val="C00000"/>
          <w:sz w:val="40"/>
          <w:szCs w:val="40"/>
          <w:u w:val="single"/>
        </w:rPr>
      </w:pPr>
      <w:r w:rsidRPr="009A34CD">
        <w:rPr>
          <w:rFonts w:ascii="Amasis MT Pro Black" w:hAnsi="Amasis MT Pro Black"/>
          <w:b/>
          <w:bCs/>
          <w:i/>
          <w:iCs/>
          <w:color w:val="C00000"/>
          <w:sz w:val="40"/>
          <w:szCs w:val="40"/>
          <w:u w:val="single"/>
        </w:rPr>
        <w:t>RETAIL SALES DATA ANALYSIS</w:t>
      </w:r>
    </w:p>
    <w:p w14:paraId="7E2DFE08" w14:textId="77777777" w:rsidR="00A17635" w:rsidRPr="009A34CD" w:rsidRDefault="00A17635" w:rsidP="00A17635">
      <w:pPr>
        <w:rPr>
          <w:rFonts w:ascii="Amasis MT Pro Medium" w:hAnsi="Amasis MT Pro Medium"/>
          <w:b/>
          <w:bCs/>
          <w:i/>
          <w:iCs/>
          <w:color w:val="FF0000"/>
          <w:sz w:val="36"/>
          <w:szCs w:val="36"/>
        </w:rPr>
      </w:pPr>
      <w:r w:rsidRPr="009A34CD">
        <w:rPr>
          <w:rFonts w:ascii="Amasis MT Pro Medium" w:hAnsi="Amasis MT Pro Medium"/>
          <w:b/>
          <w:bCs/>
          <w:i/>
          <w:iCs/>
          <w:color w:val="FF0000"/>
          <w:sz w:val="36"/>
          <w:szCs w:val="36"/>
        </w:rPr>
        <w:t>Introduction</w:t>
      </w:r>
    </w:p>
    <w:p w14:paraId="45777C2E" w14:textId="77777777" w:rsidR="00A17635" w:rsidRPr="00A17635" w:rsidRDefault="00A17635" w:rsidP="00A17635">
      <w:pPr>
        <w:rPr>
          <w:sz w:val="36"/>
          <w:szCs w:val="36"/>
        </w:rPr>
      </w:pPr>
      <w:r w:rsidRPr="00A17635">
        <w:rPr>
          <w:sz w:val="36"/>
          <w:szCs w:val="36"/>
        </w:rPr>
        <w:t xml:space="preserve">The </w:t>
      </w:r>
      <w:r w:rsidRPr="00A17635">
        <w:rPr>
          <w:b/>
          <w:bCs/>
          <w:sz w:val="36"/>
          <w:szCs w:val="36"/>
        </w:rPr>
        <w:t>Retail Sales Data Analysis</w:t>
      </w:r>
      <w:r w:rsidRPr="00A17635">
        <w:rPr>
          <w:sz w:val="36"/>
          <w:szCs w:val="36"/>
        </w:rPr>
        <w:t xml:space="preserve"> project aims to delve into transactional data from a retail environment to extract meaningful insights and patterns. This project emphasizes analyzing sales trends, customer demographics, and product preferences while identifying factors driving revenue. The dataset comprises transaction details, including customer information, product categories, sales amounts, and transaction dates. By leveraging Python for data analysis and visualization, this project showcases how data can inform business decisions, enhance customer understanding, and optimize product offerings.</w:t>
      </w:r>
    </w:p>
    <w:p w14:paraId="13E3D38B" w14:textId="77777777" w:rsidR="00A17635" w:rsidRPr="009A34CD" w:rsidRDefault="00A17635" w:rsidP="00A17635">
      <w:pPr>
        <w:rPr>
          <w:rFonts w:ascii="Amasis MT Pro Medium" w:hAnsi="Amasis MT Pro Medium"/>
          <w:b/>
          <w:bCs/>
          <w:i/>
          <w:iCs/>
          <w:color w:val="FF0000"/>
          <w:sz w:val="36"/>
          <w:szCs w:val="36"/>
        </w:rPr>
      </w:pPr>
      <w:r w:rsidRPr="009A34CD">
        <w:rPr>
          <w:rFonts w:ascii="Amasis MT Pro Medium" w:hAnsi="Amasis MT Pro Medium"/>
          <w:b/>
          <w:bCs/>
          <w:i/>
          <w:iCs/>
          <w:color w:val="FF0000"/>
          <w:sz w:val="36"/>
          <w:szCs w:val="36"/>
        </w:rPr>
        <w:t>Objectives</w:t>
      </w:r>
    </w:p>
    <w:p w14:paraId="26374561" w14:textId="77777777" w:rsidR="00A17635" w:rsidRPr="00A17635" w:rsidRDefault="00A17635" w:rsidP="00A17635">
      <w:pPr>
        <w:numPr>
          <w:ilvl w:val="0"/>
          <w:numId w:val="2"/>
        </w:numPr>
        <w:rPr>
          <w:sz w:val="36"/>
          <w:szCs w:val="36"/>
        </w:rPr>
      </w:pPr>
      <w:r w:rsidRPr="00A17635">
        <w:rPr>
          <w:b/>
          <w:bCs/>
          <w:sz w:val="36"/>
          <w:szCs w:val="36"/>
        </w:rPr>
        <w:t>Understand Sales Trends</w:t>
      </w:r>
      <w:r w:rsidRPr="00A17635">
        <w:rPr>
          <w:sz w:val="36"/>
          <w:szCs w:val="36"/>
        </w:rPr>
        <w:t>: Identify patterns in sales over time to pinpoint peak periods and potential growth opportunities.</w:t>
      </w:r>
    </w:p>
    <w:p w14:paraId="316D5176" w14:textId="77777777" w:rsidR="00A17635" w:rsidRPr="00A17635" w:rsidRDefault="00A17635" w:rsidP="00A17635">
      <w:pPr>
        <w:numPr>
          <w:ilvl w:val="0"/>
          <w:numId w:val="2"/>
        </w:numPr>
        <w:rPr>
          <w:sz w:val="36"/>
          <w:szCs w:val="36"/>
        </w:rPr>
      </w:pPr>
      <w:r w:rsidRPr="00A17635">
        <w:rPr>
          <w:b/>
          <w:bCs/>
          <w:sz w:val="36"/>
          <w:szCs w:val="36"/>
        </w:rPr>
        <w:t>Customer Segmentation</w:t>
      </w:r>
      <w:r w:rsidRPr="00A17635">
        <w:rPr>
          <w:sz w:val="36"/>
          <w:szCs w:val="36"/>
        </w:rPr>
        <w:t>: Analyze customer demographics, such as age and gender, to uncover purchasing behaviors.</w:t>
      </w:r>
    </w:p>
    <w:p w14:paraId="49DAF0B0" w14:textId="77777777" w:rsidR="00A17635" w:rsidRPr="00A17635" w:rsidRDefault="00A17635" w:rsidP="00A17635">
      <w:pPr>
        <w:numPr>
          <w:ilvl w:val="0"/>
          <w:numId w:val="2"/>
        </w:numPr>
        <w:rPr>
          <w:sz w:val="36"/>
          <w:szCs w:val="36"/>
        </w:rPr>
      </w:pPr>
      <w:r w:rsidRPr="00A17635">
        <w:rPr>
          <w:b/>
          <w:bCs/>
          <w:sz w:val="36"/>
          <w:szCs w:val="36"/>
        </w:rPr>
        <w:t>Product Analysis</w:t>
      </w:r>
      <w:r w:rsidRPr="00A17635">
        <w:rPr>
          <w:sz w:val="36"/>
          <w:szCs w:val="36"/>
        </w:rPr>
        <w:t>: Evaluate sales performance across product categories to understand product popularity and revenue contributors.</w:t>
      </w:r>
    </w:p>
    <w:p w14:paraId="6F505B17" w14:textId="77777777" w:rsidR="00A17635" w:rsidRPr="00A17635" w:rsidRDefault="00A17635" w:rsidP="00A17635">
      <w:pPr>
        <w:numPr>
          <w:ilvl w:val="0"/>
          <w:numId w:val="2"/>
        </w:numPr>
        <w:rPr>
          <w:sz w:val="36"/>
          <w:szCs w:val="36"/>
        </w:rPr>
      </w:pPr>
      <w:r w:rsidRPr="00A17635">
        <w:rPr>
          <w:b/>
          <w:bCs/>
          <w:sz w:val="36"/>
          <w:szCs w:val="36"/>
        </w:rPr>
        <w:t>Actionable Insights</w:t>
      </w:r>
      <w:r w:rsidRPr="00A17635">
        <w:rPr>
          <w:sz w:val="36"/>
          <w:szCs w:val="36"/>
        </w:rPr>
        <w:t>: Provide strategic recommendations for improving business efficiency and customer satisfaction through data-driven decisions.</w:t>
      </w:r>
    </w:p>
    <w:p w14:paraId="69EE7F13" w14:textId="4F3F7CB2" w:rsidR="00A17635" w:rsidRPr="009A34CD" w:rsidRDefault="00C7121F" w:rsidP="00A17635">
      <w:pPr>
        <w:jc w:val="center"/>
        <w:rPr>
          <w:rFonts w:ascii="Amasis MT Pro Black" w:hAnsi="Amasis MT Pro Black"/>
          <w:b/>
          <w:bCs/>
          <w:i/>
          <w:iCs/>
          <w:color w:val="C00000"/>
          <w:sz w:val="40"/>
          <w:szCs w:val="40"/>
        </w:rPr>
      </w:pPr>
      <w:r w:rsidRPr="009A34CD">
        <w:rPr>
          <w:rFonts w:ascii="Amasis MT Pro Black" w:hAnsi="Amasis MT Pro Black"/>
          <w:b/>
          <w:bCs/>
          <w:i/>
          <w:iCs/>
          <w:color w:val="C00000"/>
          <w:sz w:val="40"/>
          <w:szCs w:val="40"/>
        </w:rPr>
        <w:lastRenderedPageBreak/>
        <w:t>[</w:t>
      </w:r>
      <w:r w:rsidR="00A17635" w:rsidRPr="009A34CD">
        <w:rPr>
          <w:rFonts w:ascii="Amasis MT Pro Black" w:hAnsi="Amasis MT Pro Black"/>
          <w:b/>
          <w:bCs/>
          <w:i/>
          <w:iCs/>
          <w:color w:val="C00000"/>
          <w:sz w:val="40"/>
          <w:szCs w:val="40"/>
        </w:rPr>
        <w:t>CODING</w:t>
      </w:r>
      <w:r w:rsidRPr="009A34CD">
        <w:rPr>
          <w:rFonts w:ascii="Amasis MT Pro Black" w:hAnsi="Amasis MT Pro Black"/>
          <w:b/>
          <w:bCs/>
          <w:i/>
          <w:iCs/>
          <w:color w:val="C00000"/>
          <w:sz w:val="40"/>
          <w:szCs w:val="40"/>
        </w:rPr>
        <w:t>]</w:t>
      </w:r>
    </w:p>
    <w:p w14:paraId="464175DB" w14:textId="794B5862" w:rsidR="005800D9" w:rsidRPr="005800D9" w:rsidRDefault="005800D9" w:rsidP="005800D9">
      <w:pPr>
        <w:rPr>
          <w:sz w:val="32"/>
          <w:szCs w:val="32"/>
        </w:rPr>
      </w:pPr>
      <w:r>
        <w:rPr>
          <w:sz w:val="32"/>
          <w:szCs w:val="32"/>
        </w:rPr>
        <w:t>Step 1) Importing Libraries and Reading dataset</w:t>
      </w:r>
    </w:p>
    <w:p w14:paraId="1FCA747A" w14:textId="77777777" w:rsidR="00C7121F" w:rsidRDefault="005800D9" w:rsidP="005800D9">
      <w:pPr>
        <w:rPr>
          <w:sz w:val="40"/>
          <w:szCs w:val="40"/>
        </w:rPr>
      </w:pPr>
      <w:r>
        <w:rPr>
          <w:noProof/>
        </w:rPr>
        <w:drawing>
          <wp:inline distT="0" distB="0" distL="0" distR="0" wp14:anchorId="6791DFC4" wp14:editId="58CCFFB7">
            <wp:extent cx="5731510" cy="3284220"/>
            <wp:effectExtent l="0" t="0" r="2540" b="0"/>
            <wp:docPr id="19845699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9991" name="Picture 3"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0952FAC2" w14:textId="77777777" w:rsidR="00C7121F" w:rsidRDefault="00C7121F" w:rsidP="005800D9">
      <w:pPr>
        <w:rPr>
          <w:sz w:val="40"/>
          <w:szCs w:val="40"/>
        </w:rPr>
      </w:pPr>
    </w:p>
    <w:p w14:paraId="10D0A424" w14:textId="4F6A97E0" w:rsidR="005800D9" w:rsidRPr="00C7121F" w:rsidRDefault="005800D9" w:rsidP="005800D9">
      <w:pPr>
        <w:rPr>
          <w:sz w:val="40"/>
          <w:szCs w:val="40"/>
        </w:rPr>
      </w:pPr>
      <w:r w:rsidRPr="005800D9">
        <w:rPr>
          <w:sz w:val="36"/>
          <w:szCs w:val="36"/>
        </w:rPr>
        <w:t>Step 2) Convert the 'Date' column to datetime format</w:t>
      </w:r>
    </w:p>
    <w:p w14:paraId="4EC9F127" w14:textId="59A315B9" w:rsidR="005800D9" w:rsidRDefault="00AA53EF" w:rsidP="005800D9">
      <w:pPr>
        <w:rPr>
          <w:sz w:val="36"/>
          <w:szCs w:val="36"/>
        </w:rPr>
      </w:pPr>
      <w:r>
        <w:rPr>
          <w:noProof/>
        </w:rPr>
        <w:drawing>
          <wp:inline distT="0" distB="0" distL="0" distR="0" wp14:anchorId="31DDF2DB" wp14:editId="407B9833">
            <wp:extent cx="5731510" cy="2407920"/>
            <wp:effectExtent l="0" t="0" r="2540" b="0"/>
            <wp:docPr id="2280011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01144" name="Picture 4"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557BDB95" w14:textId="77777777" w:rsidR="00AA53EF" w:rsidRDefault="00AA53EF" w:rsidP="005800D9">
      <w:pPr>
        <w:rPr>
          <w:sz w:val="36"/>
          <w:szCs w:val="36"/>
        </w:rPr>
      </w:pPr>
    </w:p>
    <w:p w14:paraId="25306323" w14:textId="77777777" w:rsidR="00AA53EF" w:rsidRDefault="00AA53EF" w:rsidP="005800D9">
      <w:pPr>
        <w:rPr>
          <w:sz w:val="36"/>
          <w:szCs w:val="36"/>
        </w:rPr>
      </w:pPr>
    </w:p>
    <w:p w14:paraId="64ECFF36" w14:textId="77777777" w:rsidR="00AA53EF" w:rsidRDefault="00AA53EF" w:rsidP="005800D9">
      <w:pPr>
        <w:rPr>
          <w:sz w:val="36"/>
          <w:szCs w:val="36"/>
        </w:rPr>
      </w:pPr>
    </w:p>
    <w:p w14:paraId="06A3097D" w14:textId="77777777" w:rsidR="00AA53EF" w:rsidRDefault="00AA53EF" w:rsidP="005800D9">
      <w:pPr>
        <w:rPr>
          <w:sz w:val="36"/>
          <w:szCs w:val="36"/>
        </w:rPr>
      </w:pPr>
    </w:p>
    <w:p w14:paraId="43245599" w14:textId="7307A071" w:rsidR="00AA53EF" w:rsidRDefault="00AA53EF" w:rsidP="005800D9">
      <w:pPr>
        <w:rPr>
          <w:sz w:val="36"/>
          <w:szCs w:val="36"/>
        </w:rPr>
      </w:pPr>
      <w:r>
        <w:rPr>
          <w:sz w:val="36"/>
          <w:szCs w:val="36"/>
        </w:rPr>
        <w:t xml:space="preserve">Step 3) </w:t>
      </w:r>
      <w:r w:rsidRPr="00AA53EF">
        <w:rPr>
          <w:sz w:val="36"/>
          <w:szCs w:val="36"/>
        </w:rPr>
        <w:t>Check for duplicates and drop them if necessary</w:t>
      </w:r>
    </w:p>
    <w:p w14:paraId="16446654" w14:textId="7593E75A" w:rsidR="00AA53EF" w:rsidRDefault="00AA53EF" w:rsidP="005800D9">
      <w:pPr>
        <w:rPr>
          <w:sz w:val="36"/>
          <w:szCs w:val="36"/>
        </w:rPr>
      </w:pPr>
      <w:r>
        <w:rPr>
          <w:noProof/>
        </w:rPr>
        <w:drawing>
          <wp:inline distT="0" distB="0" distL="0" distR="0" wp14:anchorId="12CD543F" wp14:editId="1AB7B6FF">
            <wp:extent cx="5731510" cy="2567940"/>
            <wp:effectExtent l="0" t="0" r="2540" b="3810"/>
            <wp:docPr id="1942055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526" name="Picture 5"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704301DD" w14:textId="77777777" w:rsidR="00C7121F" w:rsidRDefault="00C7121F" w:rsidP="005800D9">
      <w:pPr>
        <w:rPr>
          <w:sz w:val="36"/>
          <w:szCs w:val="36"/>
        </w:rPr>
      </w:pPr>
    </w:p>
    <w:p w14:paraId="0725DBD8" w14:textId="77777777" w:rsidR="00C7121F" w:rsidRDefault="00C7121F" w:rsidP="005800D9">
      <w:pPr>
        <w:rPr>
          <w:sz w:val="36"/>
          <w:szCs w:val="36"/>
        </w:rPr>
      </w:pPr>
    </w:p>
    <w:p w14:paraId="735D95E2" w14:textId="2C06422F" w:rsidR="00AA53EF" w:rsidRDefault="00AA53EF" w:rsidP="005800D9">
      <w:pPr>
        <w:rPr>
          <w:sz w:val="36"/>
          <w:szCs w:val="36"/>
        </w:rPr>
      </w:pPr>
      <w:r>
        <w:rPr>
          <w:sz w:val="36"/>
          <w:szCs w:val="36"/>
        </w:rPr>
        <w:t xml:space="preserve">Step 4) </w:t>
      </w:r>
      <w:r w:rsidRPr="00AA53EF">
        <w:rPr>
          <w:sz w:val="36"/>
          <w:szCs w:val="36"/>
        </w:rPr>
        <w:t>Summary statistics for numeric columns</w:t>
      </w:r>
    </w:p>
    <w:p w14:paraId="38120F1E" w14:textId="0C74099E" w:rsidR="00AA53EF" w:rsidRDefault="00AA53EF" w:rsidP="005800D9">
      <w:pPr>
        <w:rPr>
          <w:sz w:val="36"/>
          <w:szCs w:val="36"/>
        </w:rPr>
      </w:pPr>
      <w:r>
        <w:rPr>
          <w:noProof/>
        </w:rPr>
        <w:drawing>
          <wp:inline distT="0" distB="0" distL="0" distR="0" wp14:anchorId="60E9027A" wp14:editId="440406BC">
            <wp:extent cx="5731510" cy="3200400"/>
            <wp:effectExtent l="0" t="0" r="2540" b="0"/>
            <wp:docPr id="218955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05292247" w14:textId="77777777" w:rsidR="00AA53EF" w:rsidRDefault="00AA53EF" w:rsidP="005800D9">
      <w:pPr>
        <w:rPr>
          <w:sz w:val="36"/>
          <w:szCs w:val="36"/>
        </w:rPr>
      </w:pPr>
    </w:p>
    <w:p w14:paraId="31C202AC" w14:textId="77777777" w:rsidR="00AA53EF" w:rsidRDefault="00AA53EF" w:rsidP="005800D9">
      <w:pPr>
        <w:rPr>
          <w:sz w:val="36"/>
          <w:szCs w:val="36"/>
        </w:rPr>
      </w:pPr>
    </w:p>
    <w:p w14:paraId="09290BE3" w14:textId="2B88F0D7" w:rsidR="00AA53EF" w:rsidRDefault="00AA53EF" w:rsidP="005800D9">
      <w:pPr>
        <w:rPr>
          <w:sz w:val="36"/>
          <w:szCs w:val="36"/>
        </w:rPr>
      </w:pPr>
      <w:r>
        <w:rPr>
          <w:sz w:val="36"/>
          <w:szCs w:val="36"/>
        </w:rPr>
        <w:lastRenderedPageBreak/>
        <w:t xml:space="preserve">Step 5) </w:t>
      </w:r>
      <w:r w:rsidRPr="00AA53EF">
        <w:rPr>
          <w:sz w:val="36"/>
          <w:szCs w:val="36"/>
        </w:rPr>
        <w:t>Display cleaned data info and summary statistics</w:t>
      </w:r>
    </w:p>
    <w:p w14:paraId="735326FD" w14:textId="3C710971" w:rsidR="00AA53EF" w:rsidRDefault="00AA53EF" w:rsidP="005800D9">
      <w:pPr>
        <w:rPr>
          <w:sz w:val="36"/>
          <w:szCs w:val="36"/>
        </w:rPr>
      </w:pPr>
      <w:r w:rsidRPr="00AA53EF">
        <w:rPr>
          <w:noProof/>
          <w:sz w:val="36"/>
          <w:szCs w:val="36"/>
        </w:rPr>
        <w:drawing>
          <wp:inline distT="0" distB="0" distL="0" distR="0" wp14:anchorId="578409B1" wp14:editId="182062F4">
            <wp:extent cx="5731510" cy="853440"/>
            <wp:effectExtent l="0" t="0" r="2540" b="3810"/>
            <wp:docPr id="2381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73065" name=""/>
                    <pic:cNvPicPr/>
                  </pic:nvPicPr>
                  <pic:blipFill>
                    <a:blip r:embed="rId9"/>
                    <a:stretch>
                      <a:fillRect/>
                    </a:stretch>
                  </pic:blipFill>
                  <pic:spPr>
                    <a:xfrm>
                      <a:off x="0" y="0"/>
                      <a:ext cx="5731510" cy="853440"/>
                    </a:xfrm>
                    <a:prstGeom prst="rect">
                      <a:avLst/>
                    </a:prstGeom>
                  </pic:spPr>
                </pic:pic>
              </a:graphicData>
            </a:graphic>
          </wp:inline>
        </w:drawing>
      </w:r>
    </w:p>
    <w:p w14:paraId="0140E44F" w14:textId="4D50BE03" w:rsidR="00AA53EF" w:rsidRDefault="00AA53EF" w:rsidP="005800D9">
      <w:pPr>
        <w:rPr>
          <w:sz w:val="36"/>
          <w:szCs w:val="36"/>
        </w:rPr>
      </w:pPr>
      <w:r>
        <w:rPr>
          <w:noProof/>
        </w:rPr>
        <w:drawing>
          <wp:inline distT="0" distB="0" distL="0" distR="0" wp14:anchorId="3A1E2803" wp14:editId="78E11C64">
            <wp:extent cx="5731510" cy="3634740"/>
            <wp:effectExtent l="0" t="0" r="2540" b="3810"/>
            <wp:docPr id="1354223478"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23478" name="Picture 7" descr="A white background with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2E600ABB" w14:textId="77777777" w:rsidR="0028327A" w:rsidRDefault="0028327A" w:rsidP="005800D9">
      <w:pPr>
        <w:rPr>
          <w:sz w:val="36"/>
          <w:szCs w:val="36"/>
        </w:rPr>
      </w:pPr>
    </w:p>
    <w:p w14:paraId="5106F92E" w14:textId="77777777" w:rsidR="0028327A" w:rsidRDefault="0028327A" w:rsidP="005800D9">
      <w:pPr>
        <w:rPr>
          <w:sz w:val="36"/>
          <w:szCs w:val="36"/>
        </w:rPr>
      </w:pPr>
    </w:p>
    <w:p w14:paraId="69B3E6B2" w14:textId="77777777" w:rsidR="0028327A" w:rsidRDefault="0028327A" w:rsidP="005800D9">
      <w:pPr>
        <w:rPr>
          <w:sz w:val="36"/>
          <w:szCs w:val="36"/>
        </w:rPr>
      </w:pPr>
    </w:p>
    <w:p w14:paraId="1A161B78" w14:textId="13922C23" w:rsidR="00AA53EF" w:rsidRDefault="00AA53EF" w:rsidP="005800D9">
      <w:pPr>
        <w:rPr>
          <w:sz w:val="36"/>
          <w:szCs w:val="36"/>
        </w:rPr>
      </w:pPr>
      <w:r>
        <w:rPr>
          <w:sz w:val="36"/>
          <w:szCs w:val="36"/>
        </w:rPr>
        <w:t>Step 7) New Cleaned Dataset</w:t>
      </w:r>
    </w:p>
    <w:p w14:paraId="65195929" w14:textId="56A4C07B" w:rsidR="00AA53EF" w:rsidRDefault="00AA53EF" w:rsidP="005800D9">
      <w:pPr>
        <w:rPr>
          <w:sz w:val="36"/>
          <w:szCs w:val="36"/>
        </w:rPr>
      </w:pPr>
      <w:r>
        <w:rPr>
          <w:noProof/>
        </w:rPr>
        <w:drawing>
          <wp:inline distT="0" distB="0" distL="0" distR="0" wp14:anchorId="71503E61" wp14:editId="089A9113">
            <wp:extent cx="5731510" cy="2034540"/>
            <wp:effectExtent l="0" t="0" r="2540" b="3810"/>
            <wp:docPr id="446672667" name="Picture 8" descr="A white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2667" name="Picture 8" descr="A white and grey background&#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2A818098" w14:textId="51D01871" w:rsidR="00831B5F" w:rsidRPr="00001F98" w:rsidRDefault="00831B5F" w:rsidP="00831B5F">
      <w:pPr>
        <w:jc w:val="center"/>
        <w:rPr>
          <w:rFonts w:ascii="Amasis MT Pro Black" w:hAnsi="Amasis MT Pro Black"/>
          <w:b/>
          <w:bCs/>
          <w:i/>
          <w:iCs/>
          <w:color w:val="C00000"/>
          <w:sz w:val="40"/>
          <w:szCs w:val="40"/>
        </w:rPr>
      </w:pPr>
      <w:r w:rsidRPr="00001F98">
        <w:rPr>
          <w:rFonts w:ascii="Amasis MT Pro Black" w:hAnsi="Amasis MT Pro Black"/>
          <w:b/>
          <w:bCs/>
          <w:i/>
          <w:iCs/>
          <w:color w:val="C00000"/>
          <w:sz w:val="40"/>
          <w:szCs w:val="40"/>
        </w:rPr>
        <w:lastRenderedPageBreak/>
        <w:t>EDA (Exploratory Data Analysis)</w:t>
      </w:r>
    </w:p>
    <w:p w14:paraId="29637EA1" w14:textId="3E20C4E2" w:rsidR="00831B5F" w:rsidRPr="00001F98" w:rsidRDefault="002C057E" w:rsidP="00831B5F">
      <w:pPr>
        <w:jc w:val="center"/>
        <w:rPr>
          <w:rFonts w:ascii="Amasis MT Pro Medium" w:hAnsi="Amasis MT Pro Medium"/>
          <w:b/>
          <w:bCs/>
          <w:i/>
          <w:iCs/>
          <w:color w:val="FF0000"/>
          <w:sz w:val="36"/>
          <w:szCs w:val="36"/>
        </w:rPr>
      </w:pPr>
      <w:r w:rsidRPr="00001F98">
        <w:rPr>
          <w:rFonts w:ascii="Amasis MT Pro Medium" w:hAnsi="Amasis MT Pro Medium"/>
          <w:b/>
          <w:bCs/>
          <w:i/>
          <w:iCs/>
          <w:color w:val="FF0000"/>
          <w:sz w:val="36"/>
          <w:szCs w:val="36"/>
        </w:rPr>
        <w:t>[</w:t>
      </w:r>
      <w:r w:rsidR="00516D00" w:rsidRPr="00001F98">
        <w:rPr>
          <w:rFonts w:ascii="Amasis MT Pro Medium" w:hAnsi="Amasis MT Pro Medium"/>
          <w:b/>
          <w:bCs/>
          <w:i/>
          <w:iCs/>
          <w:color w:val="FF0000"/>
          <w:sz w:val="36"/>
          <w:szCs w:val="36"/>
        </w:rPr>
        <w:t>Analyze sales trends over time.</w:t>
      </w:r>
      <w:r w:rsidRPr="00001F98">
        <w:rPr>
          <w:rFonts w:ascii="Amasis MT Pro Medium" w:hAnsi="Amasis MT Pro Medium"/>
          <w:b/>
          <w:bCs/>
          <w:i/>
          <w:iCs/>
          <w:color w:val="FF0000"/>
          <w:sz w:val="36"/>
          <w:szCs w:val="36"/>
        </w:rPr>
        <w:t>]</w:t>
      </w:r>
    </w:p>
    <w:p w14:paraId="71786B5A" w14:textId="1FA26616" w:rsidR="00516D00" w:rsidRPr="00516D00" w:rsidRDefault="002C057E" w:rsidP="00831B5F">
      <w:pPr>
        <w:jc w:val="center"/>
        <w:rPr>
          <w:sz w:val="36"/>
          <w:szCs w:val="36"/>
        </w:rPr>
      </w:pPr>
      <w:r>
        <w:rPr>
          <w:noProof/>
        </w:rPr>
        <w:drawing>
          <wp:anchor distT="0" distB="0" distL="114300" distR="114300" simplePos="0" relativeHeight="251659264" behindDoc="1" locked="0" layoutInCell="1" allowOverlap="1" wp14:anchorId="24DA76FA" wp14:editId="6C619947">
            <wp:simplePos x="0" y="0"/>
            <wp:positionH relativeFrom="column">
              <wp:posOffset>220980</wp:posOffset>
            </wp:positionH>
            <wp:positionV relativeFrom="paragraph">
              <wp:posOffset>3641725</wp:posOffset>
            </wp:positionV>
            <wp:extent cx="5731510" cy="3451860"/>
            <wp:effectExtent l="0" t="0" r="2540" b="0"/>
            <wp:wrapTight wrapText="bothSides">
              <wp:wrapPolygon edited="0">
                <wp:start x="0" y="0"/>
                <wp:lineTo x="0" y="21457"/>
                <wp:lineTo x="21538" y="21457"/>
                <wp:lineTo x="21538" y="0"/>
                <wp:lineTo x="0" y="0"/>
              </wp:wrapPolygon>
            </wp:wrapTight>
            <wp:docPr id="1542250351"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0351" name="Picture 2" descr="A graph with a 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14:sizeRelV relativeFrom="margin">
              <wp14:pctHeight>0</wp14:pctHeight>
            </wp14:sizeRelV>
          </wp:anchor>
        </w:drawing>
      </w:r>
      <w:r w:rsidR="00701DC4">
        <w:rPr>
          <w:noProof/>
        </w:rPr>
        <w:drawing>
          <wp:anchor distT="0" distB="0" distL="114300" distR="114300" simplePos="0" relativeHeight="251658240" behindDoc="1" locked="0" layoutInCell="1" allowOverlap="1" wp14:anchorId="7C99DA33" wp14:editId="6E02F178">
            <wp:simplePos x="0" y="0"/>
            <wp:positionH relativeFrom="column">
              <wp:posOffset>205740</wp:posOffset>
            </wp:positionH>
            <wp:positionV relativeFrom="paragraph">
              <wp:posOffset>311785</wp:posOffset>
            </wp:positionV>
            <wp:extent cx="5731510" cy="3063240"/>
            <wp:effectExtent l="0" t="0" r="2540" b="3810"/>
            <wp:wrapTight wrapText="bothSides">
              <wp:wrapPolygon edited="0">
                <wp:start x="0" y="0"/>
                <wp:lineTo x="0" y="21493"/>
                <wp:lineTo x="21538" y="21493"/>
                <wp:lineTo x="21538" y="0"/>
                <wp:lineTo x="0" y="0"/>
              </wp:wrapPolygon>
            </wp:wrapTight>
            <wp:docPr id="85664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1180"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anchor>
        </w:drawing>
      </w:r>
    </w:p>
    <w:p w14:paraId="2AAF1016" w14:textId="1A864E1E" w:rsidR="00701DC4" w:rsidRDefault="00701DC4" w:rsidP="00AA53EF">
      <w:pPr>
        <w:jc w:val="center"/>
        <w:rPr>
          <w:rFonts w:ascii="Amasis MT Pro Black" w:hAnsi="Amasis MT Pro Black"/>
          <w:b/>
          <w:bCs/>
          <w:i/>
          <w:iCs/>
          <w:sz w:val="40"/>
          <w:szCs w:val="40"/>
        </w:rPr>
      </w:pPr>
    </w:p>
    <w:p w14:paraId="065EAE7B" w14:textId="7C929D1D" w:rsidR="00701DC4" w:rsidRDefault="00701DC4" w:rsidP="00AA53EF">
      <w:pPr>
        <w:jc w:val="center"/>
        <w:rPr>
          <w:rFonts w:ascii="Amasis MT Pro Black" w:hAnsi="Amasis MT Pro Black"/>
          <w:b/>
          <w:bCs/>
          <w:i/>
          <w:iCs/>
          <w:sz w:val="40"/>
          <w:szCs w:val="40"/>
        </w:rPr>
      </w:pPr>
    </w:p>
    <w:p w14:paraId="15952BE9" w14:textId="63D425AD" w:rsidR="00AA53EF" w:rsidRPr="00001F98" w:rsidRDefault="00AA53EF" w:rsidP="002C057E">
      <w:pPr>
        <w:jc w:val="center"/>
        <w:rPr>
          <w:rFonts w:ascii="Amasis MT Pro Black" w:hAnsi="Amasis MT Pro Black"/>
          <w:b/>
          <w:bCs/>
          <w:i/>
          <w:iCs/>
          <w:color w:val="C00000"/>
          <w:sz w:val="40"/>
          <w:szCs w:val="40"/>
        </w:rPr>
      </w:pPr>
      <w:r w:rsidRPr="00001F98">
        <w:rPr>
          <w:rFonts w:ascii="Amasis MT Pro Black" w:hAnsi="Amasis MT Pro Black"/>
          <w:b/>
          <w:bCs/>
          <w:i/>
          <w:iCs/>
          <w:color w:val="C00000"/>
          <w:sz w:val="40"/>
          <w:szCs w:val="40"/>
        </w:rPr>
        <w:lastRenderedPageBreak/>
        <w:t>Visualisation</w:t>
      </w:r>
      <w:r w:rsidR="002C057E" w:rsidRPr="00001F98">
        <w:rPr>
          <w:rFonts w:ascii="Amasis MT Pro Black" w:hAnsi="Amasis MT Pro Black"/>
          <w:b/>
          <w:bCs/>
          <w:i/>
          <w:iCs/>
          <w:color w:val="C00000"/>
          <w:sz w:val="40"/>
          <w:szCs w:val="40"/>
        </w:rPr>
        <w:t xml:space="preserve"> (Using Power BI)</w:t>
      </w:r>
    </w:p>
    <w:p w14:paraId="2BF37173" w14:textId="77777777" w:rsidR="00CF735B" w:rsidRPr="00CF735B" w:rsidRDefault="00CF735B" w:rsidP="00AA53EF">
      <w:pPr>
        <w:jc w:val="center"/>
        <w:rPr>
          <w:rFonts w:ascii="Amasis MT Pro Black" w:hAnsi="Amasis MT Pro Black"/>
          <w:b/>
          <w:bCs/>
          <w:i/>
          <w:iCs/>
          <w:sz w:val="40"/>
          <w:szCs w:val="40"/>
        </w:rPr>
      </w:pPr>
    </w:p>
    <w:p w14:paraId="19AF3483" w14:textId="09BC8647" w:rsidR="00AA53EF" w:rsidRDefault="00756C0B" w:rsidP="00AA53EF">
      <w:pPr>
        <w:pStyle w:val="ListParagraph"/>
        <w:numPr>
          <w:ilvl w:val="0"/>
          <w:numId w:val="1"/>
        </w:numPr>
        <w:rPr>
          <w:sz w:val="36"/>
          <w:szCs w:val="36"/>
        </w:rPr>
      </w:pPr>
      <w:r>
        <w:rPr>
          <w:sz w:val="36"/>
          <w:szCs w:val="36"/>
        </w:rPr>
        <w:t>COLUMN CHART</w:t>
      </w:r>
    </w:p>
    <w:p w14:paraId="3A6B9757" w14:textId="5767DECD" w:rsidR="00756C0B" w:rsidRDefault="00756C0B" w:rsidP="00756C0B">
      <w:pPr>
        <w:ind w:left="360"/>
        <w:rPr>
          <w:sz w:val="36"/>
          <w:szCs w:val="36"/>
        </w:rPr>
      </w:pPr>
      <w:r>
        <w:rPr>
          <w:sz w:val="36"/>
          <w:szCs w:val="36"/>
        </w:rPr>
        <w:t xml:space="preserve">   </w:t>
      </w:r>
      <w:r>
        <w:rPr>
          <w:noProof/>
        </w:rPr>
        <w:drawing>
          <wp:inline distT="0" distB="0" distL="0" distR="0" wp14:anchorId="35277DAB" wp14:editId="4D079D7B">
            <wp:extent cx="5731510" cy="3558540"/>
            <wp:effectExtent l="0" t="0" r="2540" b="3810"/>
            <wp:docPr id="1656715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2A837D7B" w14:textId="0542C331" w:rsidR="00756C0B" w:rsidRDefault="00756C0B" w:rsidP="00756C0B">
      <w:pPr>
        <w:pStyle w:val="ListParagraph"/>
        <w:numPr>
          <w:ilvl w:val="0"/>
          <w:numId w:val="1"/>
        </w:numPr>
        <w:rPr>
          <w:sz w:val="36"/>
          <w:szCs w:val="36"/>
        </w:rPr>
      </w:pPr>
      <w:r>
        <w:rPr>
          <w:sz w:val="36"/>
          <w:szCs w:val="36"/>
        </w:rPr>
        <w:t>PIE CHART</w:t>
      </w:r>
    </w:p>
    <w:p w14:paraId="55E492A0" w14:textId="564718A4" w:rsidR="00756C0B" w:rsidRDefault="00756C0B" w:rsidP="00756C0B">
      <w:pPr>
        <w:pStyle w:val="ListParagraph"/>
        <w:rPr>
          <w:sz w:val="36"/>
          <w:szCs w:val="36"/>
        </w:rPr>
      </w:pPr>
      <w:r>
        <w:rPr>
          <w:noProof/>
        </w:rPr>
        <w:drawing>
          <wp:inline distT="0" distB="0" distL="0" distR="0" wp14:anchorId="7DCA2D12" wp14:editId="6EE08106">
            <wp:extent cx="5731510" cy="3185160"/>
            <wp:effectExtent l="0" t="0" r="2540" b="0"/>
            <wp:docPr id="1082164518" name="Picture 10" descr="A chart with many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4518" name="Picture 10" descr="A chart with many colors and number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5910FC55" w14:textId="77777777" w:rsidR="00756C0B" w:rsidRDefault="00756C0B" w:rsidP="00756C0B">
      <w:pPr>
        <w:pStyle w:val="ListParagraph"/>
        <w:rPr>
          <w:sz w:val="36"/>
          <w:szCs w:val="36"/>
        </w:rPr>
      </w:pPr>
    </w:p>
    <w:p w14:paraId="3B56474F" w14:textId="63A2F68A" w:rsidR="00756C0B" w:rsidRDefault="00756C0B" w:rsidP="00756C0B">
      <w:pPr>
        <w:pStyle w:val="ListParagraph"/>
        <w:numPr>
          <w:ilvl w:val="0"/>
          <w:numId w:val="1"/>
        </w:numPr>
        <w:rPr>
          <w:sz w:val="36"/>
          <w:szCs w:val="36"/>
        </w:rPr>
      </w:pPr>
      <w:r>
        <w:rPr>
          <w:sz w:val="36"/>
          <w:szCs w:val="36"/>
        </w:rPr>
        <w:t>DONUT CHART</w:t>
      </w:r>
    </w:p>
    <w:p w14:paraId="0977AF81" w14:textId="708F0C68" w:rsidR="00756C0B" w:rsidRDefault="00756C0B" w:rsidP="00756C0B">
      <w:pPr>
        <w:pStyle w:val="ListParagraph"/>
        <w:rPr>
          <w:sz w:val="36"/>
          <w:szCs w:val="36"/>
        </w:rPr>
      </w:pPr>
      <w:r>
        <w:rPr>
          <w:noProof/>
        </w:rPr>
        <w:drawing>
          <wp:inline distT="0" distB="0" distL="0" distR="0" wp14:anchorId="2F2F8D55" wp14:editId="1AD9CE7E">
            <wp:extent cx="5731510" cy="3771265"/>
            <wp:effectExtent l="0" t="0" r="2540" b="635"/>
            <wp:docPr id="1355023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71265"/>
                    </a:xfrm>
                    <a:prstGeom prst="rect">
                      <a:avLst/>
                    </a:prstGeom>
                    <a:noFill/>
                    <a:ln>
                      <a:noFill/>
                    </a:ln>
                  </pic:spPr>
                </pic:pic>
              </a:graphicData>
            </a:graphic>
          </wp:inline>
        </w:drawing>
      </w:r>
    </w:p>
    <w:p w14:paraId="3A83FF63" w14:textId="1DEA7B20" w:rsidR="00756C0B" w:rsidRDefault="00756C0B" w:rsidP="00756C0B">
      <w:pPr>
        <w:pStyle w:val="ListParagraph"/>
        <w:numPr>
          <w:ilvl w:val="0"/>
          <w:numId w:val="1"/>
        </w:numPr>
        <w:rPr>
          <w:sz w:val="36"/>
          <w:szCs w:val="36"/>
        </w:rPr>
      </w:pPr>
      <w:r>
        <w:rPr>
          <w:sz w:val="36"/>
          <w:szCs w:val="36"/>
        </w:rPr>
        <w:t>AREA CHART</w:t>
      </w:r>
    </w:p>
    <w:p w14:paraId="6788B49E" w14:textId="59EB1649" w:rsidR="00756C0B" w:rsidRDefault="00756C0B" w:rsidP="00756C0B">
      <w:pPr>
        <w:pStyle w:val="ListParagraph"/>
        <w:rPr>
          <w:sz w:val="36"/>
          <w:szCs w:val="36"/>
        </w:rPr>
      </w:pPr>
      <w:r>
        <w:rPr>
          <w:noProof/>
        </w:rPr>
        <w:drawing>
          <wp:inline distT="0" distB="0" distL="0" distR="0" wp14:anchorId="333CA981" wp14:editId="6FA7CE64">
            <wp:extent cx="5731510" cy="3785235"/>
            <wp:effectExtent l="0" t="0" r="2540" b="5715"/>
            <wp:docPr id="1328547398" name="Picture 12"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7398" name="Picture 12" descr="A blue square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85235"/>
                    </a:xfrm>
                    <a:prstGeom prst="rect">
                      <a:avLst/>
                    </a:prstGeom>
                    <a:noFill/>
                    <a:ln>
                      <a:noFill/>
                    </a:ln>
                  </pic:spPr>
                </pic:pic>
              </a:graphicData>
            </a:graphic>
          </wp:inline>
        </w:drawing>
      </w:r>
    </w:p>
    <w:p w14:paraId="07422CCE" w14:textId="77777777" w:rsidR="00E60CF2" w:rsidRDefault="00E60CF2" w:rsidP="00756C0B">
      <w:pPr>
        <w:pStyle w:val="ListParagraph"/>
        <w:rPr>
          <w:sz w:val="36"/>
          <w:szCs w:val="36"/>
        </w:rPr>
      </w:pPr>
    </w:p>
    <w:p w14:paraId="52378E2D" w14:textId="7D3EA0A2" w:rsidR="00E60CF2" w:rsidRPr="009A34CD" w:rsidRDefault="00C077D3" w:rsidP="00C077D3">
      <w:pPr>
        <w:pStyle w:val="ListParagraph"/>
        <w:jc w:val="center"/>
        <w:rPr>
          <w:rFonts w:ascii="Amasis MT Pro Black" w:hAnsi="Amasis MT Pro Black"/>
          <w:b/>
          <w:bCs/>
          <w:i/>
          <w:iCs/>
          <w:color w:val="C00000"/>
          <w:sz w:val="40"/>
          <w:szCs w:val="40"/>
        </w:rPr>
      </w:pPr>
      <w:r w:rsidRPr="009A34CD">
        <w:rPr>
          <w:rFonts w:ascii="Amasis MT Pro Black" w:hAnsi="Amasis MT Pro Black"/>
          <w:b/>
          <w:bCs/>
          <w:i/>
          <w:iCs/>
          <w:color w:val="C00000"/>
          <w:sz w:val="40"/>
          <w:szCs w:val="40"/>
        </w:rPr>
        <w:lastRenderedPageBreak/>
        <w:t>CASE STUDY</w:t>
      </w:r>
    </w:p>
    <w:p w14:paraId="56C7A20F" w14:textId="77777777" w:rsidR="00C077D3" w:rsidRPr="00C077D3" w:rsidRDefault="00C077D3" w:rsidP="00C077D3">
      <w:pPr>
        <w:pStyle w:val="ListParagraph"/>
        <w:rPr>
          <w:sz w:val="36"/>
          <w:szCs w:val="36"/>
        </w:rPr>
      </w:pPr>
    </w:p>
    <w:p w14:paraId="3D4A78E7" w14:textId="77777777" w:rsidR="00C077D3" w:rsidRDefault="00C077D3" w:rsidP="00C077D3">
      <w:pPr>
        <w:pStyle w:val="ListParagraph"/>
        <w:numPr>
          <w:ilvl w:val="0"/>
          <w:numId w:val="3"/>
        </w:numPr>
        <w:rPr>
          <w:sz w:val="36"/>
          <w:szCs w:val="36"/>
        </w:rPr>
      </w:pPr>
      <w:r w:rsidRPr="00C077D3">
        <w:rPr>
          <w:b/>
          <w:bCs/>
          <w:sz w:val="36"/>
          <w:szCs w:val="36"/>
        </w:rPr>
        <w:t>Data Preparation</w:t>
      </w:r>
      <w:r w:rsidRPr="00C077D3">
        <w:rPr>
          <w:sz w:val="36"/>
          <w:szCs w:val="36"/>
        </w:rPr>
        <w:t>: The raw dataset was cleaned by converting the Date column to a suitable datetime format, removing duplicates, and validating the completeness of the data. Summary statistics provided an overview of sales metrics such as total amounts, unit prices, and customer demographics.</w:t>
      </w:r>
    </w:p>
    <w:p w14:paraId="47C63324" w14:textId="77777777" w:rsidR="00C077D3" w:rsidRPr="00C077D3" w:rsidRDefault="00C077D3" w:rsidP="00C077D3">
      <w:pPr>
        <w:pStyle w:val="ListParagraph"/>
        <w:rPr>
          <w:sz w:val="36"/>
          <w:szCs w:val="36"/>
        </w:rPr>
      </w:pPr>
    </w:p>
    <w:p w14:paraId="6D0D142D" w14:textId="77777777" w:rsidR="00C077D3" w:rsidRPr="00C077D3" w:rsidRDefault="00C077D3" w:rsidP="00C077D3">
      <w:pPr>
        <w:pStyle w:val="ListParagraph"/>
        <w:numPr>
          <w:ilvl w:val="0"/>
          <w:numId w:val="3"/>
        </w:numPr>
        <w:rPr>
          <w:sz w:val="36"/>
          <w:szCs w:val="36"/>
        </w:rPr>
      </w:pPr>
      <w:r w:rsidRPr="00C077D3">
        <w:rPr>
          <w:b/>
          <w:bCs/>
          <w:sz w:val="36"/>
          <w:szCs w:val="36"/>
        </w:rPr>
        <w:t>Exploratory Data Analysis (EDA)</w:t>
      </w:r>
      <w:r w:rsidRPr="00C077D3">
        <w:rPr>
          <w:sz w:val="36"/>
          <w:szCs w:val="36"/>
        </w:rPr>
        <w:t>: Visualizations like bar charts, pie charts, and scatter plots were used to:</w:t>
      </w:r>
    </w:p>
    <w:p w14:paraId="29CBEF85" w14:textId="77777777" w:rsidR="00C077D3" w:rsidRPr="00C077D3" w:rsidRDefault="00C077D3" w:rsidP="00C077D3">
      <w:pPr>
        <w:pStyle w:val="ListParagraph"/>
        <w:numPr>
          <w:ilvl w:val="1"/>
          <w:numId w:val="3"/>
        </w:numPr>
        <w:rPr>
          <w:sz w:val="36"/>
          <w:szCs w:val="36"/>
        </w:rPr>
      </w:pPr>
      <w:r w:rsidRPr="00C077D3">
        <w:rPr>
          <w:sz w:val="36"/>
          <w:szCs w:val="36"/>
        </w:rPr>
        <w:t>Identify the highest-grossing product categories and their contributions to revenue.</w:t>
      </w:r>
    </w:p>
    <w:p w14:paraId="0FB08DD2" w14:textId="77777777" w:rsidR="00C077D3" w:rsidRPr="00C077D3" w:rsidRDefault="00C077D3" w:rsidP="00C077D3">
      <w:pPr>
        <w:pStyle w:val="ListParagraph"/>
        <w:numPr>
          <w:ilvl w:val="1"/>
          <w:numId w:val="3"/>
        </w:numPr>
        <w:rPr>
          <w:sz w:val="36"/>
          <w:szCs w:val="36"/>
        </w:rPr>
      </w:pPr>
      <w:r w:rsidRPr="00C077D3">
        <w:rPr>
          <w:sz w:val="36"/>
          <w:szCs w:val="36"/>
        </w:rPr>
        <w:t>Explore sales distribution by customer gender, revealing purchasing trends.</w:t>
      </w:r>
    </w:p>
    <w:p w14:paraId="033D763A" w14:textId="77777777" w:rsidR="00C077D3" w:rsidRDefault="00C077D3" w:rsidP="00C077D3">
      <w:pPr>
        <w:pStyle w:val="ListParagraph"/>
        <w:numPr>
          <w:ilvl w:val="1"/>
          <w:numId w:val="3"/>
        </w:numPr>
        <w:rPr>
          <w:sz w:val="36"/>
          <w:szCs w:val="36"/>
        </w:rPr>
      </w:pPr>
      <w:r w:rsidRPr="00C077D3">
        <w:rPr>
          <w:sz w:val="36"/>
          <w:szCs w:val="36"/>
        </w:rPr>
        <w:t>Examine customer spending behavior across different age groups.</w:t>
      </w:r>
    </w:p>
    <w:p w14:paraId="5EC896E2" w14:textId="77777777" w:rsidR="00C077D3" w:rsidRPr="00C077D3" w:rsidRDefault="00C077D3" w:rsidP="00C077D3">
      <w:pPr>
        <w:pStyle w:val="ListParagraph"/>
        <w:ind w:left="1440"/>
        <w:rPr>
          <w:sz w:val="36"/>
          <w:szCs w:val="36"/>
        </w:rPr>
      </w:pPr>
    </w:p>
    <w:p w14:paraId="67ED46BD" w14:textId="77777777" w:rsidR="00C077D3" w:rsidRPr="00C077D3" w:rsidRDefault="00C077D3" w:rsidP="00C077D3">
      <w:pPr>
        <w:pStyle w:val="ListParagraph"/>
        <w:numPr>
          <w:ilvl w:val="0"/>
          <w:numId w:val="3"/>
        </w:numPr>
        <w:rPr>
          <w:sz w:val="36"/>
          <w:szCs w:val="36"/>
        </w:rPr>
      </w:pPr>
      <w:r w:rsidRPr="00C077D3">
        <w:rPr>
          <w:b/>
          <w:bCs/>
          <w:sz w:val="36"/>
          <w:szCs w:val="36"/>
        </w:rPr>
        <w:t>Insights</w:t>
      </w:r>
      <w:r w:rsidRPr="00C077D3">
        <w:rPr>
          <w:sz w:val="36"/>
          <w:szCs w:val="36"/>
        </w:rPr>
        <w:t>:</w:t>
      </w:r>
    </w:p>
    <w:p w14:paraId="14BFBF4B" w14:textId="77777777" w:rsidR="00C077D3" w:rsidRPr="00C077D3" w:rsidRDefault="00C077D3" w:rsidP="00C077D3">
      <w:pPr>
        <w:pStyle w:val="ListParagraph"/>
        <w:numPr>
          <w:ilvl w:val="1"/>
          <w:numId w:val="3"/>
        </w:numPr>
        <w:rPr>
          <w:sz w:val="36"/>
          <w:szCs w:val="36"/>
        </w:rPr>
      </w:pPr>
      <w:r w:rsidRPr="00C077D3">
        <w:rPr>
          <w:b/>
          <w:bCs/>
          <w:sz w:val="36"/>
          <w:szCs w:val="36"/>
        </w:rPr>
        <w:t>Product Trends</w:t>
      </w:r>
      <w:r w:rsidRPr="00C077D3">
        <w:rPr>
          <w:sz w:val="36"/>
          <w:szCs w:val="36"/>
        </w:rPr>
        <w:t>: Certain categories, such as "Electronics" or "Clothing," contributed significantly to total sales, highlighting their importance in inventory planning.</w:t>
      </w:r>
    </w:p>
    <w:p w14:paraId="1B1A69AE" w14:textId="77777777" w:rsidR="00C077D3" w:rsidRPr="00C077D3" w:rsidRDefault="00C077D3" w:rsidP="00C077D3">
      <w:pPr>
        <w:pStyle w:val="ListParagraph"/>
        <w:numPr>
          <w:ilvl w:val="1"/>
          <w:numId w:val="3"/>
        </w:numPr>
        <w:rPr>
          <w:sz w:val="36"/>
          <w:szCs w:val="36"/>
        </w:rPr>
      </w:pPr>
      <w:r w:rsidRPr="00C077D3">
        <w:rPr>
          <w:b/>
          <w:bCs/>
          <w:sz w:val="36"/>
          <w:szCs w:val="36"/>
        </w:rPr>
        <w:t>Demographic Insights</w:t>
      </w:r>
      <w:r w:rsidRPr="00C077D3">
        <w:rPr>
          <w:sz w:val="36"/>
          <w:szCs w:val="36"/>
        </w:rPr>
        <w:t>: Gender and age analyses provided a basis for tailored marketing strategies to target specific segments.</w:t>
      </w:r>
    </w:p>
    <w:p w14:paraId="5F54EBFC" w14:textId="77777777" w:rsidR="00C077D3" w:rsidRDefault="00C077D3" w:rsidP="00C077D3">
      <w:pPr>
        <w:pStyle w:val="ListParagraph"/>
        <w:numPr>
          <w:ilvl w:val="1"/>
          <w:numId w:val="3"/>
        </w:numPr>
        <w:rPr>
          <w:sz w:val="36"/>
          <w:szCs w:val="36"/>
        </w:rPr>
      </w:pPr>
      <w:r w:rsidRPr="00C077D3">
        <w:rPr>
          <w:b/>
          <w:bCs/>
          <w:sz w:val="36"/>
          <w:szCs w:val="36"/>
        </w:rPr>
        <w:t>Customer Prioritization</w:t>
      </w:r>
      <w:r w:rsidRPr="00C077D3">
        <w:rPr>
          <w:sz w:val="36"/>
          <w:szCs w:val="36"/>
        </w:rPr>
        <w:t>: High-value customers were identified, emphasizing opportunities for loyalty programs or premium services.</w:t>
      </w:r>
    </w:p>
    <w:p w14:paraId="563BD3F9" w14:textId="77777777" w:rsidR="00C077D3" w:rsidRPr="00C077D3" w:rsidRDefault="00C077D3" w:rsidP="00C077D3">
      <w:pPr>
        <w:pStyle w:val="ListParagraph"/>
        <w:ind w:left="1440"/>
        <w:rPr>
          <w:sz w:val="36"/>
          <w:szCs w:val="36"/>
        </w:rPr>
      </w:pPr>
    </w:p>
    <w:p w14:paraId="57EE1017" w14:textId="77777777" w:rsidR="00C077D3" w:rsidRPr="00C077D3" w:rsidRDefault="00C077D3" w:rsidP="00C077D3">
      <w:pPr>
        <w:pStyle w:val="ListParagraph"/>
        <w:numPr>
          <w:ilvl w:val="0"/>
          <w:numId w:val="3"/>
        </w:numPr>
        <w:rPr>
          <w:sz w:val="36"/>
          <w:szCs w:val="36"/>
        </w:rPr>
      </w:pPr>
      <w:r w:rsidRPr="00C077D3">
        <w:rPr>
          <w:b/>
          <w:bCs/>
          <w:sz w:val="36"/>
          <w:szCs w:val="36"/>
        </w:rPr>
        <w:t>Outcome and Recommendations</w:t>
      </w:r>
      <w:r w:rsidRPr="00C077D3">
        <w:rPr>
          <w:sz w:val="36"/>
          <w:szCs w:val="36"/>
        </w:rPr>
        <w:t>: This analysis equipped stakeholders with actionable insights to optimize product placement, enhance customer engagement strategies, and forecast demand more effectively. The visualizations added clarity, making the findings accessible and impactful for decision-makers.</w:t>
      </w:r>
    </w:p>
    <w:p w14:paraId="7C5D8202" w14:textId="77777777" w:rsidR="00C077D3" w:rsidRPr="00C077D3" w:rsidRDefault="00C077D3" w:rsidP="00C077D3">
      <w:pPr>
        <w:pStyle w:val="ListParagraph"/>
        <w:rPr>
          <w:sz w:val="36"/>
          <w:szCs w:val="36"/>
        </w:rPr>
      </w:pPr>
    </w:p>
    <w:p w14:paraId="7346EC35" w14:textId="77777777" w:rsidR="00C077D3" w:rsidRPr="00C077D3" w:rsidRDefault="00C077D3" w:rsidP="00C077D3">
      <w:pPr>
        <w:pStyle w:val="ListParagraph"/>
        <w:jc w:val="center"/>
        <w:rPr>
          <w:sz w:val="40"/>
          <w:szCs w:val="40"/>
        </w:rPr>
      </w:pPr>
    </w:p>
    <w:sectPr w:rsidR="00C077D3" w:rsidRPr="00C077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Amasis MT Pro Medium">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C551D"/>
    <w:multiLevelType w:val="hybridMultilevel"/>
    <w:tmpl w:val="B34CD7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F34363E"/>
    <w:multiLevelType w:val="multilevel"/>
    <w:tmpl w:val="4886BB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EA0EF3"/>
    <w:multiLevelType w:val="multilevel"/>
    <w:tmpl w:val="4DCC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9717774">
    <w:abstractNumId w:val="0"/>
  </w:num>
  <w:num w:numId="2" w16cid:durableId="1130246738">
    <w:abstractNumId w:val="2"/>
  </w:num>
  <w:num w:numId="3" w16cid:durableId="1088767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0D9"/>
    <w:rsid w:val="00001F98"/>
    <w:rsid w:val="0028327A"/>
    <w:rsid w:val="002C057E"/>
    <w:rsid w:val="003D5525"/>
    <w:rsid w:val="004947A0"/>
    <w:rsid w:val="00516D00"/>
    <w:rsid w:val="005800D9"/>
    <w:rsid w:val="006C0053"/>
    <w:rsid w:val="006C3264"/>
    <w:rsid w:val="00701DC4"/>
    <w:rsid w:val="00756C0B"/>
    <w:rsid w:val="00831B5F"/>
    <w:rsid w:val="009A34CD"/>
    <w:rsid w:val="00A07FC7"/>
    <w:rsid w:val="00A17635"/>
    <w:rsid w:val="00AA53EF"/>
    <w:rsid w:val="00AA672B"/>
    <w:rsid w:val="00C077D3"/>
    <w:rsid w:val="00C7121F"/>
    <w:rsid w:val="00CF735B"/>
    <w:rsid w:val="00E60CF2"/>
    <w:rsid w:val="00E81014"/>
    <w:rsid w:val="00EE504A"/>
    <w:rsid w:val="00F039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173A1"/>
  <w15:chartTrackingRefBased/>
  <w15:docId w15:val="{CC60954B-B03E-4EA1-ACAC-2CDD331DB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0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00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00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00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00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00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0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0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0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0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00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00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00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00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00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00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00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00D9"/>
    <w:rPr>
      <w:rFonts w:eastAsiaTheme="majorEastAsia" w:cstheme="majorBidi"/>
      <w:color w:val="272727" w:themeColor="text1" w:themeTint="D8"/>
    </w:rPr>
  </w:style>
  <w:style w:type="paragraph" w:styleId="Title">
    <w:name w:val="Title"/>
    <w:basedOn w:val="Normal"/>
    <w:next w:val="Normal"/>
    <w:link w:val="TitleChar"/>
    <w:uiPriority w:val="10"/>
    <w:qFormat/>
    <w:rsid w:val="005800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0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00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0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00D9"/>
    <w:pPr>
      <w:spacing w:before="160"/>
      <w:jc w:val="center"/>
    </w:pPr>
    <w:rPr>
      <w:i/>
      <w:iCs/>
      <w:color w:val="404040" w:themeColor="text1" w:themeTint="BF"/>
    </w:rPr>
  </w:style>
  <w:style w:type="character" w:customStyle="1" w:styleId="QuoteChar">
    <w:name w:val="Quote Char"/>
    <w:basedOn w:val="DefaultParagraphFont"/>
    <w:link w:val="Quote"/>
    <w:uiPriority w:val="29"/>
    <w:rsid w:val="005800D9"/>
    <w:rPr>
      <w:i/>
      <w:iCs/>
      <w:color w:val="404040" w:themeColor="text1" w:themeTint="BF"/>
    </w:rPr>
  </w:style>
  <w:style w:type="paragraph" w:styleId="ListParagraph">
    <w:name w:val="List Paragraph"/>
    <w:basedOn w:val="Normal"/>
    <w:uiPriority w:val="34"/>
    <w:qFormat/>
    <w:rsid w:val="005800D9"/>
    <w:pPr>
      <w:ind w:left="720"/>
      <w:contextualSpacing/>
    </w:pPr>
  </w:style>
  <w:style w:type="character" w:styleId="IntenseEmphasis">
    <w:name w:val="Intense Emphasis"/>
    <w:basedOn w:val="DefaultParagraphFont"/>
    <w:uiPriority w:val="21"/>
    <w:qFormat/>
    <w:rsid w:val="005800D9"/>
    <w:rPr>
      <w:i/>
      <w:iCs/>
      <w:color w:val="0F4761" w:themeColor="accent1" w:themeShade="BF"/>
    </w:rPr>
  </w:style>
  <w:style w:type="paragraph" w:styleId="IntenseQuote">
    <w:name w:val="Intense Quote"/>
    <w:basedOn w:val="Normal"/>
    <w:next w:val="Normal"/>
    <w:link w:val="IntenseQuoteChar"/>
    <w:uiPriority w:val="30"/>
    <w:qFormat/>
    <w:rsid w:val="005800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00D9"/>
    <w:rPr>
      <w:i/>
      <w:iCs/>
      <w:color w:val="0F4761" w:themeColor="accent1" w:themeShade="BF"/>
    </w:rPr>
  </w:style>
  <w:style w:type="character" w:styleId="IntenseReference">
    <w:name w:val="Intense Reference"/>
    <w:basedOn w:val="DefaultParagraphFont"/>
    <w:uiPriority w:val="32"/>
    <w:qFormat/>
    <w:rsid w:val="005800D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820659">
      <w:bodyDiv w:val="1"/>
      <w:marLeft w:val="0"/>
      <w:marRight w:val="0"/>
      <w:marTop w:val="0"/>
      <w:marBottom w:val="0"/>
      <w:divBdr>
        <w:top w:val="none" w:sz="0" w:space="0" w:color="auto"/>
        <w:left w:val="none" w:sz="0" w:space="0" w:color="auto"/>
        <w:bottom w:val="none" w:sz="0" w:space="0" w:color="auto"/>
        <w:right w:val="none" w:sz="0" w:space="0" w:color="auto"/>
      </w:divBdr>
    </w:div>
    <w:div w:id="1069154505">
      <w:bodyDiv w:val="1"/>
      <w:marLeft w:val="0"/>
      <w:marRight w:val="0"/>
      <w:marTop w:val="0"/>
      <w:marBottom w:val="0"/>
      <w:divBdr>
        <w:top w:val="none" w:sz="0" w:space="0" w:color="auto"/>
        <w:left w:val="none" w:sz="0" w:space="0" w:color="auto"/>
        <w:bottom w:val="none" w:sz="0" w:space="0" w:color="auto"/>
        <w:right w:val="none" w:sz="0" w:space="0" w:color="auto"/>
      </w:divBdr>
    </w:div>
    <w:div w:id="1139036021">
      <w:bodyDiv w:val="1"/>
      <w:marLeft w:val="0"/>
      <w:marRight w:val="0"/>
      <w:marTop w:val="0"/>
      <w:marBottom w:val="0"/>
      <w:divBdr>
        <w:top w:val="none" w:sz="0" w:space="0" w:color="auto"/>
        <w:left w:val="none" w:sz="0" w:space="0" w:color="auto"/>
        <w:bottom w:val="none" w:sz="0" w:space="0" w:color="auto"/>
        <w:right w:val="none" w:sz="0" w:space="0" w:color="auto"/>
      </w:divBdr>
    </w:div>
    <w:div w:id="1583374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9</Pages>
  <Words>452</Words>
  <Characters>2577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AMAAN SHAIKH</dc:creator>
  <cp:keywords/>
  <dc:description/>
  <cp:lastModifiedBy>AMAAN SHAIKH</cp:lastModifiedBy>
  <cp:revision>14</cp:revision>
  <dcterms:created xsi:type="dcterms:W3CDTF">2024-11-26T10:31:00Z</dcterms:created>
  <dcterms:modified xsi:type="dcterms:W3CDTF">2025-06-11T10:03:00Z</dcterms:modified>
</cp:coreProperties>
</file>